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63" w:rsidRPr="00610A92" w:rsidRDefault="00610A92" w:rsidP="00067F63">
      <w:pPr>
        <w:pStyle w:val="Title1"/>
        <w:rPr>
          <w:rFonts w:asciiTheme="majorHAnsi" w:hAnsiTheme="majorHAnsi" w:cstheme="majorHAnsi"/>
        </w:rPr>
      </w:pPr>
      <w:r w:rsidRPr="00610A92">
        <w:rPr>
          <w:rFonts w:asciiTheme="majorHAnsi" w:hAnsiTheme="majorHAnsi" w:cstheme="majorHAnsi"/>
        </w:rPr>
        <w:t>A SAMPLE ABSTRACT FOR ICTT-26</w:t>
      </w:r>
    </w:p>
    <w:p w:rsidR="00067F63" w:rsidRPr="00610A92" w:rsidRDefault="00067F63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1"/>
          <w:szCs w:val="21"/>
        </w:rPr>
      </w:pPr>
    </w:p>
    <w:p w:rsidR="00067F63" w:rsidRPr="00610A92" w:rsidRDefault="00610A92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Cs w:val="21"/>
        </w:rPr>
      </w:pPr>
      <w:r w:rsidRPr="00610A92">
        <w:rPr>
          <w:rFonts w:asciiTheme="majorHAnsi" w:hAnsiTheme="majorHAnsi" w:cstheme="majorHAnsi"/>
          <w:b/>
          <w:color w:val="000000"/>
          <w:szCs w:val="21"/>
        </w:rPr>
        <w:t>First Author</w:t>
      </w:r>
    </w:p>
    <w:p w:rsidR="00610A92" w:rsidRPr="00610A92" w:rsidRDefault="00610A92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  <w:r w:rsidRPr="00610A92">
        <w:rPr>
          <w:rFonts w:asciiTheme="majorHAnsi" w:hAnsiTheme="majorHAnsi" w:cstheme="majorHAnsi"/>
          <w:color w:val="000000"/>
          <w:szCs w:val="21"/>
        </w:rPr>
        <w:t>First Author Address, line 1</w:t>
      </w:r>
    </w:p>
    <w:p w:rsidR="00067F63" w:rsidRPr="00610A92" w:rsidRDefault="00067F63" w:rsidP="0061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  <w:r w:rsidRPr="00610A92">
        <w:rPr>
          <w:rFonts w:asciiTheme="majorHAnsi" w:hAnsiTheme="majorHAnsi" w:cstheme="majorHAnsi"/>
          <w:color w:val="000000"/>
          <w:szCs w:val="21"/>
        </w:rPr>
        <w:t xml:space="preserve"> </w:t>
      </w:r>
      <w:r w:rsidR="00610A92" w:rsidRPr="00610A92">
        <w:rPr>
          <w:rFonts w:asciiTheme="majorHAnsi" w:hAnsiTheme="majorHAnsi" w:cstheme="majorHAnsi"/>
          <w:color w:val="000000"/>
          <w:szCs w:val="21"/>
        </w:rPr>
        <w:t>First Author Address, line 2</w:t>
      </w:r>
    </w:p>
    <w:p w:rsidR="00067F63" w:rsidRPr="00610A92" w:rsidRDefault="00610A92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  <w:r w:rsidRPr="00610A92">
        <w:rPr>
          <w:rFonts w:asciiTheme="majorHAnsi" w:hAnsiTheme="majorHAnsi" w:cstheme="majorHAnsi"/>
          <w:color w:val="000000"/>
          <w:szCs w:val="21"/>
        </w:rPr>
        <w:t>first.author</w:t>
      </w:r>
      <w:r w:rsidR="00067F63" w:rsidRPr="00610A92">
        <w:rPr>
          <w:rFonts w:asciiTheme="majorHAnsi" w:hAnsiTheme="majorHAnsi" w:cstheme="majorHAnsi"/>
          <w:color w:val="000000"/>
          <w:szCs w:val="21"/>
        </w:rPr>
        <w:t>@</w:t>
      </w:r>
      <w:r w:rsidRPr="00610A92">
        <w:rPr>
          <w:rFonts w:asciiTheme="majorHAnsi" w:hAnsiTheme="majorHAnsi" w:cstheme="majorHAnsi"/>
          <w:color w:val="000000"/>
          <w:szCs w:val="21"/>
        </w:rPr>
        <w:t>email.com</w:t>
      </w:r>
    </w:p>
    <w:p w:rsidR="00067F63" w:rsidRPr="00610A92" w:rsidRDefault="00067F63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</w:p>
    <w:p w:rsidR="00067F63" w:rsidRPr="00610A92" w:rsidRDefault="00610A92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Cs w:val="21"/>
        </w:rPr>
      </w:pPr>
      <w:r w:rsidRPr="00610A92">
        <w:rPr>
          <w:rFonts w:asciiTheme="majorHAnsi" w:hAnsiTheme="majorHAnsi" w:cstheme="majorHAnsi"/>
          <w:b/>
          <w:color w:val="000000"/>
          <w:szCs w:val="21"/>
        </w:rPr>
        <w:t>Other Author</w:t>
      </w:r>
    </w:p>
    <w:p w:rsidR="00610A92" w:rsidRPr="00610A92" w:rsidRDefault="00610A92" w:rsidP="0061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  <w:r w:rsidRPr="00610A92">
        <w:rPr>
          <w:rFonts w:asciiTheme="majorHAnsi" w:hAnsiTheme="majorHAnsi" w:cstheme="majorHAnsi"/>
          <w:color w:val="000000"/>
          <w:szCs w:val="21"/>
        </w:rPr>
        <w:t>Other Author Address, line 1</w:t>
      </w:r>
    </w:p>
    <w:p w:rsidR="00610A92" w:rsidRPr="00610A92" w:rsidRDefault="00610A92" w:rsidP="0061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  <w:r w:rsidRPr="00610A92">
        <w:rPr>
          <w:rFonts w:asciiTheme="majorHAnsi" w:hAnsiTheme="majorHAnsi" w:cstheme="majorHAnsi"/>
          <w:color w:val="000000"/>
          <w:szCs w:val="21"/>
        </w:rPr>
        <w:t xml:space="preserve"> Other Author Address, line 2</w:t>
      </w:r>
    </w:p>
    <w:p w:rsidR="00610A92" w:rsidRPr="00610A92" w:rsidRDefault="009925D4" w:rsidP="00610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  <w:r>
        <w:rPr>
          <w:rFonts w:asciiTheme="majorHAnsi" w:hAnsiTheme="majorHAnsi" w:cstheme="majorHAnsi"/>
          <w:color w:val="000000"/>
          <w:szCs w:val="21"/>
        </w:rPr>
        <w:t>other.author@another</w:t>
      </w:r>
      <w:bookmarkStart w:id="0" w:name="_GoBack"/>
      <w:bookmarkEnd w:id="0"/>
      <w:r w:rsidR="00610A92" w:rsidRPr="00610A92">
        <w:rPr>
          <w:rFonts w:asciiTheme="majorHAnsi" w:hAnsiTheme="majorHAnsi" w:cstheme="majorHAnsi"/>
          <w:color w:val="000000"/>
          <w:szCs w:val="21"/>
        </w:rPr>
        <w:t>email.edu</w:t>
      </w:r>
    </w:p>
    <w:p w:rsidR="00067F63" w:rsidRPr="00610A92" w:rsidRDefault="00067F63" w:rsidP="00067F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Cs w:val="21"/>
        </w:rPr>
      </w:pPr>
    </w:p>
    <w:p w:rsidR="00610A92" w:rsidRDefault="00610A92" w:rsidP="00067F63">
      <w:pPr>
        <w:rPr>
          <w:rFonts w:asciiTheme="majorHAnsi" w:hAnsiTheme="majorHAnsi" w:cstheme="majorHAnsi"/>
        </w:rPr>
      </w:pPr>
    </w:p>
    <w:p w:rsidR="00067F63" w:rsidRPr="00610A92" w:rsidRDefault="00610A92" w:rsidP="00067F63">
      <w:pPr>
        <w:rPr>
          <w:rFonts w:asciiTheme="majorHAnsi" w:hAnsiTheme="majorHAnsi" w:cstheme="majorHAnsi"/>
        </w:rPr>
      </w:pPr>
      <w:r w:rsidRPr="00610A92">
        <w:rPr>
          <w:rFonts w:asciiTheme="majorHAnsi" w:hAnsiTheme="majorHAnsi" w:cstheme="majorHAnsi"/>
        </w:rPr>
        <w:t>In this work, we will examine the Boltzmann equation</w:t>
      </w:r>
      <w:r w:rsidR="00067F63" w:rsidRPr="00610A92">
        <w:rPr>
          <w:rFonts w:asciiTheme="majorHAnsi" w:hAnsiTheme="majorHAnsi" w:cstheme="majorHAnsi"/>
        </w:rPr>
        <w:t>:</w:t>
      </w:r>
    </w:p>
    <w:p w:rsidR="00067F63" w:rsidRPr="00610A92" w:rsidRDefault="00067F63" w:rsidP="00067F63">
      <w:pPr>
        <w:rPr>
          <w:rFonts w:asciiTheme="majorHAnsi" w:hAnsiTheme="majorHAnsi" w:cstheme="majorHAnsi"/>
        </w:rPr>
      </w:pPr>
    </w:p>
    <w:p w:rsidR="003A6444" w:rsidRPr="00610A92" w:rsidRDefault="00FF35FD" w:rsidP="00FF35FD">
      <w:pPr>
        <w:tabs>
          <w:tab w:val="center" w:pos="4320"/>
          <w:tab w:val="right" w:pos="8640"/>
        </w:tabs>
        <w:jc w:val="center"/>
        <w:rPr>
          <w:rFonts w:asciiTheme="majorHAnsi" w:hAnsiTheme="majorHAnsi" w:cstheme="majorHAnsi"/>
        </w:rPr>
      </w:pPr>
      <w:r w:rsidRPr="00610A92">
        <w:rPr>
          <w:rFonts w:asciiTheme="majorHAnsi" w:hAnsiTheme="majorHAnsi" w:cstheme="majorHAnsi"/>
        </w:rPr>
        <w:tab/>
      </w:r>
      <w:r w:rsidRPr="00610A92">
        <w:rPr>
          <w:rFonts w:asciiTheme="majorHAnsi" w:hAnsiTheme="majorHAnsi" w:cstheme="majorHAnsi"/>
          <w:position w:val="-28"/>
        </w:rPr>
        <w:object w:dxaOrig="592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32.4pt" o:ole="">
            <v:imagedata r:id="rId6" o:title=""/>
          </v:shape>
          <o:OLEObject Type="Embed" ProgID="Equation.3" ShapeID="_x0000_i1025" DrawAspect="Content" ObjectID="_1610776312" r:id="rId7"/>
        </w:object>
      </w:r>
      <w:r w:rsidRPr="00610A92">
        <w:rPr>
          <w:rFonts w:asciiTheme="majorHAnsi" w:hAnsiTheme="majorHAnsi" w:cstheme="majorHAnsi"/>
        </w:rPr>
        <w:tab/>
        <w:t>(1)</w:t>
      </w:r>
    </w:p>
    <w:p w:rsidR="003A6444" w:rsidRPr="00610A92" w:rsidRDefault="003A6444" w:rsidP="00067F63">
      <w:pPr>
        <w:rPr>
          <w:rFonts w:asciiTheme="majorHAnsi" w:hAnsiTheme="majorHAnsi" w:cstheme="majorHAnsi"/>
        </w:rPr>
      </w:pPr>
    </w:p>
    <w:p w:rsidR="00067F63" w:rsidRPr="00610A92" w:rsidRDefault="00067F63" w:rsidP="00067F63">
      <w:pPr>
        <w:rPr>
          <w:rFonts w:asciiTheme="majorHAnsi" w:hAnsiTheme="majorHAnsi" w:cstheme="majorHAnsi"/>
        </w:rPr>
      </w:pPr>
    </w:p>
    <w:p w:rsidR="00067F63" w:rsidRPr="00610A92" w:rsidRDefault="00067F63" w:rsidP="00067F63">
      <w:pPr>
        <w:rPr>
          <w:rFonts w:asciiTheme="majorHAnsi" w:hAnsiTheme="majorHAnsi" w:cstheme="majorHAnsi"/>
        </w:rPr>
      </w:pPr>
    </w:p>
    <w:p w:rsidR="00052A71" w:rsidRPr="00610A92" w:rsidRDefault="00052A71" w:rsidP="00052A71">
      <w:pPr>
        <w:jc w:val="center"/>
        <w:rPr>
          <w:rFonts w:asciiTheme="majorHAnsi" w:hAnsiTheme="majorHAnsi" w:cstheme="majorHAnsi"/>
          <w:b/>
        </w:rPr>
      </w:pPr>
      <w:r w:rsidRPr="00610A92">
        <w:rPr>
          <w:rFonts w:asciiTheme="majorHAnsi" w:hAnsiTheme="majorHAnsi" w:cstheme="majorHAnsi"/>
          <w:b/>
        </w:rPr>
        <w:t>ACKNOWLEDGMENTS</w:t>
      </w:r>
    </w:p>
    <w:p w:rsidR="00052A71" w:rsidRPr="00610A92" w:rsidRDefault="00052A71" w:rsidP="00052A71">
      <w:pPr>
        <w:rPr>
          <w:rFonts w:asciiTheme="majorHAnsi" w:hAnsiTheme="majorHAnsi" w:cstheme="majorHAnsi"/>
        </w:rPr>
      </w:pPr>
    </w:p>
    <w:p w:rsidR="00067F63" w:rsidRDefault="00610A92" w:rsidP="00610A92">
      <w:pPr>
        <w:jc w:val="both"/>
        <w:rPr>
          <w:rFonts w:asciiTheme="majorHAnsi" w:hAnsiTheme="majorHAnsi" w:cstheme="majorHAnsi"/>
        </w:rPr>
      </w:pPr>
      <w:r w:rsidRPr="00610A92">
        <w:rPr>
          <w:rFonts w:asciiTheme="majorHAnsi" w:hAnsiTheme="majorHAnsi" w:cstheme="majorHAnsi"/>
        </w:rPr>
        <w:t>The authors express their gratitude to</w:t>
      </w:r>
      <w:r w:rsidR="00804D63">
        <w:rPr>
          <w:rFonts w:asciiTheme="majorHAnsi" w:hAnsiTheme="majorHAnsi" w:cstheme="majorHAnsi"/>
        </w:rPr>
        <w:t xml:space="preserve"> their Institution</w:t>
      </w:r>
      <w:r w:rsidRPr="00610A92">
        <w:rPr>
          <w:rFonts w:asciiTheme="majorHAnsi" w:hAnsiTheme="majorHAnsi" w:cstheme="majorHAnsi"/>
        </w:rPr>
        <w:t>.</w:t>
      </w:r>
    </w:p>
    <w:p w:rsidR="00331B0A" w:rsidRDefault="00331B0A" w:rsidP="00610A92">
      <w:pPr>
        <w:jc w:val="both"/>
        <w:rPr>
          <w:rFonts w:asciiTheme="majorHAnsi" w:hAnsiTheme="majorHAnsi" w:cstheme="majorHAnsi"/>
        </w:rPr>
      </w:pPr>
    </w:p>
    <w:p w:rsidR="00331B0A" w:rsidRDefault="00331B0A" w:rsidP="00610A92">
      <w:pPr>
        <w:jc w:val="both"/>
        <w:rPr>
          <w:rFonts w:asciiTheme="majorHAnsi" w:hAnsiTheme="majorHAnsi" w:cstheme="majorHAnsi"/>
        </w:rPr>
      </w:pPr>
    </w:p>
    <w:p w:rsidR="00331B0A" w:rsidRPr="00610A92" w:rsidRDefault="00331B0A" w:rsidP="00610A92">
      <w:pPr>
        <w:jc w:val="both"/>
        <w:rPr>
          <w:rFonts w:asciiTheme="majorHAnsi" w:hAnsiTheme="majorHAnsi" w:cstheme="majorHAnsi"/>
        </w:rPr>
      </w:pPr>
    </w:p>
    <w:p w:rsidR="00067F63" w:rsidRPr="00610A92" w:rsidRDefault="00067F63" w:rsidP="00067F63">
      <w:pPr>
        <w:rPr>
          <w:rFonts w:asciiTheme="majorHAnsi" w:hAnsiTheme="majorHAnsi" w:cstheme="majorHAnsi"/>
        </w:rPr>
      </w:pPr>
    </w:p>
    <w:p w:rsidR="00067F63" w:rsidRPr="00610A92" w:rsidRDefault="00067F63" w:rsidP="00067F63">
      <w:pPr>
        <w:jc w:val="center"/>
        <w:rPr>
          <w:rFonts w:asciiTheme="majorHAnsi" w:hAnsiTheme="majorHAnsi" w:cstheme="majorHAnsi"/>
          <w:b/>
        </w:rPr>
      </w:pPr>
      <w:r w:rsidRPr="00610A92">
        <w:rPr>
          <w:rFonts w:asciiTheme="majorHAnsi" w:hAnsiTheme="majorHAnsi" w:cstheme="majorHAnsi"/>
          <w:b/>
        </w:rPr>
        <w:t>REFERENCES</w:t>
      </w:r>
    </w:p>
    <w:p w:rsidR="00067F63" w:rsidRPr="00610A92" w:rsidRDefault="00067F63" w:rsidP="00067F63">
      <w:pPr>
        <w:jc w:val="center"/>
        <w:rPr>
          <w:rFonts w:asciiTheme="majorHAnsi" w:hAnsiTheme="majorHAnsi" w:cstheme="majorHAnsi"/>
          <w:b/>
        </w:rPr>
      </w:pPr>
    </w:p>
    <w:p w:rsidR="00067F63" w:rsidRPr="00610A92" w:rsidRDefault="00067F63" w:rsidP="00067F63">
      <w:pPr>
        <w:ind w:left="360" w:hanging="360"/>
        <w:rPr>
          <w:rFonts w:asciiTheme="majorHAnsi" w:hAnsiTheme="majorHAnsi" w:cstheme="majorHAnsi"/>
        </w:rPr>
      </w:pPr>
      <w:r w:rsidRPr="00610A92">
        <w:rPr>
          <w:rFonts w:asciiTheme="majorHAnsi" w:hAnsiTheme="majorHAnsi" w:cstheme="majorHAnsi"/>
        </w:rPr>
        <w:t>[</w:t>
      </w:r>
      <w:r w:rsidR="00610A92">
        <w:rPr>
          <w:rFonts w:asciiTheme="majorHAnsi" w:hAnsiTheme="majorHAnsi" w:cstheme="majorHAnsi"/>
        </w:rPr>
        <w:t>1</w:t>
      </w:r>
      <w:r w:rsidRPr="00610A92">
        <w:rPr>
          <w:rFonts w:asciiTheme="majorHAnsi" w:hAnsiTheme="majorHAnsi" w:cstheme="majorHAnsi"/>
        </w:rPr>
        <w:t xml:space="preserve">] G. C. </w:t>
      </w:r>
      <w:proofErr w:type="spellStart"/>
      <w:r w:rsidRPr="00610A92">
        <w:rPr>
          <w:rFonts w:asciiTheme="majorHAnsi" w:hAnsiTheme="majorHAnsi" w:cstheme="majorHAnsi"/>
        </w:rPr>
        <w:t>Pomraning</w:t>
      </w:r>
      <w:proofErr w:type="spellEnd"/>
      <w:r w:rsidRPr="00610A92">
        <w:rPr>
          <w:rFonts w:asciiTheme="majorHAnsi" w:hAnsiTheme="majorHAnsi" w:cstheme="majorHAnsi"/>
        </w:rPr>
        <w:t xml:space="preserve">, </w:t>
      </w:r>
      <w:r w:rsidRPr="00610A92">
        <w:rPr>
          <w:rFonts w:asciiTheme="majorHAnsi" w:hAnsiTheme="majorHAnsi" w:cstheme="majorHAnsi"/>
          <w:i/>
        </w:rPr>
        <w:t>Linear Kinetic Theory and Particle Transport in Stochastic Mixtures</w:t>
      </w:r>
      <w:r w:rsidRPr="00610A92">
        <w:rPr>
          <w:rFonts w:asciiTheme="majorHAnsi" w:hAnsiTheme="majorHAnsi" w:cstheme="majorHAnsi"/>
        </w:rPr>
        <w:t>, World Scientific Publishing, River Edge, New Jersey USA (1991).</w:t>
      </w:r>
    </w:p>
    <w:p w:rsidR="00067F63" w:rsidRPr="009925D4" w:rsidRDefault="00067F63" w:rsidP="00067F63">
      <w:pPr>
        <w:ind w:left="360" w:hanging="360"/>
        <w:rPr>
          <w:rFonts w:asciiTheme="majorHAnsi" w:hAnsiTheme="majorHAnsi" w:cstheme="majorHAnsi"/>
          <w:lang w:val="fr-FR"/>
        </w:rPr>
      </w:pPr>
      <w:r w:rsidRPr="009925D4">
        <w:rPr>
          <w:rFonts w:asciiTheme="majorHAnsi" w:hAnsiTheme="majorHAnsi" w:cstheme="majorHAnsi"/>
          <w:lang w:val="fr-FR"/>
        </w:rPr>
        <w:t>[</w:t>
      </w:r>
      <w:r w:rsidR="00610A92" w:rsidRPr="009925D4">
        <w:rPr>
          <w:rFonts w:asciiTheme="majorHAnsi" w:hAnsiTheme="majorHAnsi" w:cstheme="majorHAnsi"/>
          <w:lang w:val="fr-FR"/>
        </w:rPr>
        <w:t>2</w:t>
      </w:r>
      <w:r w:rsidRPr="009925D4">
        <w:rPr>
          <w:rFonts w:asciiTheme="majorHAnsi" w:hAnsiTheme="majorHAnsi" w:cstheme="majorHAnsi"/>
          <w:lang w:val="fr-FR"/>
        </w:rPr>
        <w:t>] R. Sanchez, Ann. Nucl. Energy</w:t>
      </w:r>
      <w:r w:rsidRPr="009925D4">
        <w:rPr>
          <w:rFonts w:asciiTheme="majorHAnsi" w:hAnsiTheme="majorHAnsi" w:cstheme="majorHAnsi"/>
          <w:b/>
          <w:lang w:val="fr-FR"/>
        </w:rPr>
        <w:t xml:space="preserve"> 35</w:t>
      </w:r>
      <w:r w:rsidRPr="009925D4">
        <w:rPr>
          <w:rFonts w:asciiTheme="majorHAnsi" w:hAnsiTheme="majorHAnsi" w:cstheme="majorHAnsi"/>
          <w:lang w:val="fr-FR"/>
        </w:rPr>
        <w:t>, 446-457 (2008).</w:t>
      </w:r>
    </w:p>
    <w:sectPr w:rsidR="00067F63" w:rsidRPr="009925D4" w:rsidSect="00067F6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D9" w:rsidRDefault="00E044D9" w:rsidP="004921F3">
      <w:r>
        <w:separator/>
      </w:r>
    </w:p>
  </w:endnote>
  <w:endnote w:type="continuationSeparator" w:id="0">
    <w:p w:rsidR="00E044D9" w:rsidRDefault="00E044D9" w:rsidP="0049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B5" w:rsidRDefault="004921F3" w:rsidP="00067F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54B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54B5" w:rsidRDefault="000254B5" w:rsidP="00067F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B5" w:rsidRDefault="004921F3" w:rsidP="00067F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54B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0A9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254B5" w:rsidRDefault="000254B5" w:rsidP="00067F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D9" w:rsidRDefault="00E044D9" w:rsidP="004921F3">
      <w:r>
        <w:separator/>
      </w:r>
    </w:p>
  </w:footnote>
  <w:footnote w:type="continuationSeparator" w:id="0">
    <w:p w:rsidR="00E044D9" w:rsidRDefault="00E044D9" w:rsidP="0049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B5" w:rsidRPr="00067F63" w:rsidRDefault="000254B5" w:rsidP="00067F6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Helvetica"/>
        <w:i/>
        <w:color w:val="000000"/>
        <w:sz w:val="15"/>
        <w:szCs w:val="15"/>
      </w:rPr>
    </w:pPr>
    <w:r w:rsidRPr="00067F63">
      <w:rPr>
        <w:rFonts w:ascii="Times New Roman" w:hAnsi="Times New Roman" w:cs="Helvetica"/>
        <w:i/>
        <w:color w:val="000000"/>
        <w:sz w:val="15"/>
        <w:szCs w:val="15"/>
      </w:rPr>
      <w:t>The 22nd International Conference on Transport Theory (ICTT-22)</w:t>
    </w:r>
  </w:p>
  <w:p w:rsidR="000254B5" w:rsidRPr="00067F63" w:rsidRDefault="000254B5" w:rsidP="00067F63">
    <w:pPr>
      <w:pStyle w:val="En-tte"/>
      <w:rPr>
        <w:rFonts w:ascii="Times New Roman" w:hAnsi="Times New Roman"/>
        <w:sz w:val="15"/>
      </w:rPr>
    </w:pPr>
    <w:r w:rsidRPr="00067F63">
      <w:rPr>
        <w:rFonts w:ascii="Times New Roman" w:hAnsi="Times New Roman" w:cs="Helvetica"/>
        <w:color w:val="000000"/>
        <w:sz w:val="15"/>
        <w:szCs w:val="15"/>
      </w:rPr>
      <w:t>Portland, Oregon, September 11-15, 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B5" w:rsidRPr="00067F63" w:rsidRDefault="000254B5" w:rsidP="00052A7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Helvetica"/>
        <w:i/>
        <w:color w:val="000000"/>
        <w:sz w:val="15"/>
        <w:szCs w:val="15"/>
      </w:rPr>
    </w:pPr>
    <w:r w:rsidRPr="00067F63">
      <w:rPr>
        <w:rFonts w:ascii="Times New Roman" w:hAnsi="Times New Roman" w:cs="Helvetica"/>
        <w:i/>
        <w:color w:val="000000"/>
        <w:sz w:val="15"/>
        <w:szCs w:val="15"/>
      </w:rPr>
      <w:t>The 2</w:t>
    </w:r>
    <w:r w:rsidR="00610A92">
      <w:rPr>
        <w:rFonts w:ascii="Times New Roman" w:hAnsi="Times New Roman" w:cs="Helvetica"/>
        <w:i/>
        <w:color w:val="000000"/>
        <w:sz w:val="15"/>
        <w:szCs w:val="15"/>
      </w:rPr>
      <w:t>6th</w:t>
    </w:r>
    <w:r w:rsidRPr="00067F63">
      <w:rPr>
        <w:rFonts w:ascii="Times New Roman" w:hAnsi="Times New Roman" w:cs="Helvetica"/>
        <w:i/>
        <w:color w:val="000000"/>
        <w:sz w:val="15"/>
        <w:szCs w:val="15"/>
      </w:rPr>
      <w:t xml:space="preserve"> International Confere</w:t>
    </w:r>
    <w:r w:rsidR="00610A92">
      <w:rPr>
        <w:rFonts w:ascii="Times New Roman" w:hAnsi="Times New Roman" w:cs="Helvetica"/>
        <w:i/>
        <w:color w:val="000000"/>
        <w:sz w:val="15"/>
        <w:szCs w:val="15"/>
      </w:rPr>
      <w:t>nce on Transport Theory (ICTT-26</w:t>
    </w:r>
    <w:r w:rsidRPr="00067F63">
      <w:rPr>
        <w:rFonts w:ascii="Times New Roman" w:hAnsi="Times New Roman" w:cs="Helvetica"/>
        <w:i/>
        <w:color w:val="000000"/>
        <w:sz w:val="15"/>
        <w:szCs w:val="15"/>
      </w:rPr>
      <w:t>)</w:t>
    </w:r>
  </w:p>
  <w:p w:rsidR="000254B5" w:rsidRPr="00610A92" w:rsidRDefault="00610A92" w:rsidP="00052A71">
    <w:pPr>
      <w:pStyle w:val="En-tte"/>
      <w:rPr>
        <w:rFonts w:ascii="Times New Roman" w:hAnsi="Times New Roman"/>
        <w:sz w:val="15"/>
        <w:lang w:val="fr-FR"/>
      </w:rPr>
    </w:pPr>
    <w:r w:rsidRPr="00610A92">
      <w:rPr>
        <w:rFonts w:ascii="Times New Roman" w:hAnsi="Times New Roman" w:cs="Helvetica"/>
        <w:color w:val="000000"/>
        <w:sz w:val="15"/>
        <w:szCs w:val="15"/>
        <w:lang w:val="fr-FR"/>
      </w:rPr>
      <w:t xml:space="preserve">Sorbonne </w:t>
    </w:r>
    <w:proofErr w:type="spellStart"/>
    <w:r w:rsidRPr="00610A92">
      <w:rPr>
        <w:rFonts w:ascii="Times New Roman" w:hAnsi="Times New Roman" w:cs="Helvetica"/>
        <w:color w:val="000000"/>
        <w:sz w:val="15"/>
        <w:szCs w:val="15"/>
        <w:lang w:val="fr-FR"/>
      </w:rPr>
      <w:t>University</w:t>
    </w:r>
    <w:proofErr w:type="spellEnd"/>
    <w:r w:rsidRPr="00610A92">
      <w:rPr>
        <w:rFonts w:ascii="Times New Roman" w:hAnsi="Times New Roman" w:cs="Helvetica"/>
        <w:color w:val="000000"/>
        <w:sz w:val="15"/>
        <w:szCs w:val="15"/>
        <w:lang w:val="fr-FR"/>
      </w:rPr>
      <w:t>, Paris, France</w:t>
    </w:r>
    <w:r w:rsidR="000254B5" w:rsidRPr="00610A92">
      <w:rPr>
        <w:rFonts w:ascii="Times New Roman" w:hAnsi="Times New Roman" w:cs="Helvetica"/>
        <w:color w:val="000000"/>
        <w:sz w:val="15"/>
        <w:szCs w:val="15"/>
        <w:lang w:val="fr-FR"/>
      </w:rPr>
      <w:t xml:space="preserve">, </w:t>
    </w:r>
    <w:proofErr w:type="spellStart"/>
    <w:r w:rsidR="000254B5" w:rsidRPr="00610A92">
      <w:rPr>
        <w:rFonts w:ascii="Times New Roman" w:hAnsi="Times New Roman" w:cs="Helvetica"/>
        <w:color w:val="000000"/>
        <w:sz w:val="15"/>
        <w:szCs w:val="15"/>
        <w:lang w:val="fr-FR"/>
      </w:rPr>
      <w:t>September</w:t>
    </w:r>
    <w:proofErr w:type="spellEnd"/>
    <w:r w:rsidR="000254B5" w:rsidRPr="00610A92">
      <w:rPr>
        <w:rFonts w:ascii="Times New Roman" w:hAnsi="Times New Roman" w:cs="Helvetica"/>
        <w:color w:val="000000"/>
        <w:sz w:val="15"/>
        <w:szCs w:val="15"/>
        <w:lang w:val="fr-FR"/>
      </w:rPr>
      <w:t xml:space="preserve"> </w:t>
    </w:r>
    <w:r w:rsidRPr="00610A92">
      <w:rPr>
        <w:rFonts w:ascii="Times New Roman" w:hAnsi="Times New Roman" w:cs="Helvetica"/>
        <w:color w:val="000000"/>
        <w:sz w:val="15"/>
        <w:szCs w:val="15"/>
        <w:lang w:val="fr-FR"/>
      </w:rPr>
      <w:t>23-27, 2019</w:t>
    </w:r>
  </w:p>
  <w:p w:rsidR="000254B5" w:rsidRPr="00610A92" w:rsidRDefault="000254B5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7F63"/>
    <w:rsid w:val="000254B5"/>
    <w:rsid w:val="00052A71"/>
    <w:rsid w:val="00067F63"/>
    <w:rsid w:val="00331B0A"/>
    <w:rsid w:val="003A6444"/>
    <w:rsid w:val="004921F3"/>
    <w:rsid w:val="00610A92"/>
    <w:rsid w:val="00754DC0"/>
    <w:rsid w:val="00804D63"/>
    <w:rsid w:val="00947D65"/>
    <w:rsid w:val="009925D4"/>
    <w:rsid w:val="00E044D9"/>
    <w:rsid w:val="00FF3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C60C"/>
  <w15:docId w15:val="{D290FF28-BACC-46F9-A0B2-55DFDB87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7F6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7F6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067F63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qFormat/>
    <w:rsid w:val="00067F6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hAnsi="Times New Roman" w:cs="Helvetica"/>
      <w:b/>
      <w:color w:val="000000"/>
      <w:sz w:val="28"/>
      <w:szCs w:val="27"/>
    </w:rPr>
  </w:style>
  <w:style w:type="character" w:customStyle="1" w:styleId="En-tteCar">
    <w:name w:val="En-tête Car"/>
    <w:basedOn w:val="Policepardfaut"/>
    <w:link w:val="En-tte"/>
    <w:rsid w:val="00067F63"/>
  </w:style>
  <w:style w:type="paragraph" w:styleId="Pieddepage">
    <w:name w:val="footer"/>
    <w:basedOn w:val="Normal"/>
    <w:link w:val="PieddepageCar"/>
    <w:rsid w:val="00067F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67F63"/>
  </w:style>
  <w:style w:type="character" w:styleId="Numrodepage">
    <w:name w:val="page number"/>
    <w:basedOn w:val="Policepardfaut"/>
    <w:rsid w:val="00067F63"/>
  </w:style>
  <w:style w:type="table" w:styleId="Grilledutableau">
    <w:name w:val="Table Grid"/>
    <w:basedOn w:val="TableauNormal"/>
    <w:rsid w:val="003A64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4C9D174356FB694383987B853C4CD752" ma:contentTypeVersion="20" ma:contentTypeDescription="Crée un document." ma:contentTypeScope="" ma:versionID="c286b33a197b6ec2454b05558a3d262e">
  <xsd:schema xmlns:xsd="http://www.w3.org/2001/XMLSchema" xmlns:xs="http://www.w3.org/2001/XMLSchema" xmlns:p="http://schemas.microsoft.com/office/2006/metadata/properties" xmlns:ns1="http://schemas.microsoft.com/sharepoint/v3" xmlns:ns2="5dd7d0e9-f167-4c7a-bd40-b2c7c06f6ef6" xmlns:ns3="25ab6918-e79e-461c-be65-ccc64e8e92f9" targetNamespace="http://schemas.microsoft.com/office/2006/metadata/properties" ma:root="true" ma:fieldsID="0600fb1737ad1001b0b8ae1aca41c985" ns1:_="" ns2:_="" ns3:_="">
    <xsd:import namespace="http://schemas.microsoft.com/sharepoint/v3"/>
    <xsd:import namespace="5dd7d0e9-f167-4c7a-bd40-b2c7c06f6ef6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d0e9-f167-4c7a-bd40-b2c7c06f6ef6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Anglais</Language>
    <PublicTaxHTField0 xmlns="5dd7d0e9-f167-4c7a-bd40-b2c7c06f6ef6">
      <Terms xmlns="http://schemas.microsoft.com/office/infopath/2007/PartnerControls"/>
    </PublicTaxHTField0>
    <Summary xmlns="5dd7d0e9-f167-4c7a-bd40-b2c7c06f6ef6" xsi:nil="true"/>
    <BackwardLinks xmlns="5dd7d0e9-f167-4c7a-bd40-b2c7c06f6ef6">1</BackwardLinks>
    <CenterAndUnitTaxHTField0 xmlns="5dd7d0e9-f167-4c7a-bd40-b2c7c06f6ef6">
      <Terms xmlns="http://schemas.microsoft.com/office/infopath/2007/PartnerControls"/>
    </CenterAndUnitTaxHTField0>
    <ThumbnailImageUrl xmlns="5dd7d0e9-f167-4c7a-bd40-b2c7c06f6ef6" xsi:nil="true"/>
    <TaxCatchAll xmlns="25ab6918-e79e-461c-be65-ccc64e8e92f9"/>
    <TaxKeywordTaxHTField xmlns="25ab6918-e79e-461c-be65-ccc64e8e92f9">
      <Terms xmlns="http://schemas.microsoft.com/office/infopath/2007/PartnerControls"/>
    </TaxKeywordTaxHTField>
    <BigPicture xmlns="5dd7d0e9-f167-4c7a-bd40-b2c7c06f6ef6" xsi:nil="true"/>
    <OrganisationTaxHTField0 xmlns="5dd7d0e9-f167-4c7a-bd40-b2c7c06f6ef6">
      <Terms xmlns="http://schemas.microsoft.com/office/infopath/2007/PartnerControls"/>
    </OrganisationTaxHTField0>
    <TypologyTaxHTField0 xmlns="5dd7d0e9-f167-4c7a-bd40-b2c7c06f6ef6">
      <Terms xmlns="http://schemas.microsoft.com/office/infopath/2007/PartnerControls"/>
    </TypologyTaxHTField0>
    <ManualDate xmlns="5dd7d0e9-f167-4c7a-bd40-b2c7c06f6ef6" xsi:nil="true"/>
    <BigPictureUrl xmlns="5dd7d0e9-f167-4c7a-bd40-b2c7c06f6ef6" xsi:nil="true"/>
    <ThematicsTaxHTField0 xmlns="5dd7d0e9-f167-4c7a-bd40-b2c7c06f6ef6">
      <Terms xmlns="http://schemas.microsoft.com/office/infopath/2007/PartnerControls"/>
    </ThematicsTaxHTField0>
    <ThumbnailImage xmlns="5dd7d0e9-f167-4c7a-bd40-b2c7c06f6ef6" xsi:nil="true"/>
    <DisplayedDate xmlns="5dd7d0e9-f167-4c7a-bd40-b2c7c06f6ef6">2019-02-04T13:04:28+00:00</DisplayedDate>
  </documentManagement>
</p:properties>
</file>

<file path=customXml/itemProps1.xml><?xml version="1.0" encoding="utf-8"?>
<ds:datastoreItem xmlns:ds="http://schemas.openxmlformats.org/officeDocument/2006/customXml" ds:itemID="{57E601D9-1B34-4598-BDE9-B25C8BFA13E0}"/>
</file>

<file path=customXml/itemProps2.xml><?xml version="1.0" encoding="utf-8"?>
<ds:datastoreItem xmlns:ds="http://schemas.openxmlformats.org/officeDocument/2006/customXml" ds:itemID="{860C7EF4-39F4-40C7-B61A-71EF4BEBC6DE}"/>
</file>

<file path=customXml/itemProps3.xml><?xml version="1.0" encoding="utf-8"?>
<ds:datastoreItem xmlns:ds="http://schemas.openxmlformats.org/officeDocument/2006/customXml" ds:itemID="{F4DD7CF1-8AD0-4F61-BE64-0481C6D1CCC5}"/>
</file>

<file path=customXml/itemProps4.xml><?xml version="1.0" encoding="utf-8"?>
<ds:datastoreItem xmlns:ds="http://schemas.openxmlformats.org/officeDocument/2006/customXml" ds:itemID="{7F38DBBA-0AD8-4DF8-AD47-0445D1C1E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522</Characters>
  <Application>Microsoft Office Word</Application>
  <DocSecurity>0</DocSecurity>
  <Lines>4</Lines>
  <Paragraphs>1</Paragraphs>
  <ScaleCrop>false</ScaleCrop>
  <Company>Oregon State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docx ICTT26</dc:title>
  <dc:creator>Todd Palmer</dc:creator>
  <cp:keywords/>
  <cp:lastModifiedBy>ZOIA Andrea</cp:lastModifiedBy>
  <cp:revision>6</cp:revision>
  <dcterms:created xsi:type="dcterms:W3CDTF">2011-02-04T18:13:00Z</dcterms:created>
  <dcterms:modified xsi:type="dcterms:W3CDTF">2019-02-04T08:05:00Z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0x0101009AC65FE4C57B4241B7BB126C82049321004C9D174356FB694383987B853C4CD752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</Properties>
</file>